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08F" w:rsidRDefault="0008008F" w:rsidP="00080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08F">
        <w:rPr>
          <w:rFonts w:ascii="Times New Roman" w:hAnsi="Times New Roman" w:cs="Times New Roman"/>
          <w:b/>
          <w:sz w:val="24"/>
          <w:szCs w:val="24"/>
        </w:rPr>
        <w:t>BEJELENTÉSI FORMANYOMTATVÁNY</w:t>
      </w:r>
    </w:p>
    <w:p w:rsidR="0008008F" w:rsidRPr="0008008F" w:rsidRDefault="0008008F" w:rsidP="000800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08F" w:rsidRPr="0008008F" w:rsidRDefault="0008008F" w:rsidP="00080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08F">
        <w:rPr>
          <w:rFonts w:ascii="Times New Roman" w:hAnsi="Times New Roman" w:cs="Times New Roman"/>
          <w:b/>
          <w:sz w:val="24"/>
          <w:szCs w:val="24"/>
        </w:rPr>
        <w:t>Munkáltatói visszaélés- bejelentő rendszeren keresztüli</w:t>
      </w:r>
    </w:p>
    <w:p w:rsidR="00107EDE" w:rsidRDefault="0008008F" w:rsidP="00080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08F">
        <w:rPr>
          <w:rFonts w:ascii="Times New Roman" w:hAnsi="Times New Roman" w:cs="Times New Roman"/>
          <w:b/>
          <w:sz w:val="24"/>
          <w:szCs w:val="24"/>
        </w:rPr>
        <w:t>bejelentéshez</w:t>
      </w:r>
    </w:p>
    <w:p w:rsidR="0008008F" w:rsidRDefault="0008008F" w:rsidP="00080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08F" w:rsidRPr="0008008F" w:rsidRDefault="0008008F" w:rsidP="0008008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8F">
        <w:rPr>
          <w:rFonts w:ascii="Times New Roman" w:hAnsi="Times New Roman" w:cs="Times New Roman"/>
          <w:sz w:val="24"/>
          <w:szCs w:val="24"/>
        </w:rPr>
        <w:t xml:space="preserve">Kérjük, hogy a jelen Bejelentési Formanyomtatvány kitöltését megelőzően olvassa el a </w:t>
      </w:r>
      <w:r>
        <w:rPr>
          <w:rFonts w:ascii="Times New Roman" w:hAnsi="Times New Roman" w:cs="Times New Roman"/>
          <w:sz w:val="24"/>
          <w:szCs w:val="24"/>
        </w:rPr>
        <w:t>Pro Rekreatione Közhasznú Nonprofit</w:t>
      </w:r>
      <w:r w:rsidRPr="0008008F">
        <w:rPr>
          <w:rFonts w:ascii="Times New Roman" w:hAnsi="Times New Roman" w:cs="Times New Roman"/>
          <w:sz w:val="24"/>
          <w:szCs w:val="24"/>
        </w:rPr>
        <w:t xml:space="preserve"> Kft. (a továbbiakban: Társaság) weboldalán közzétett munkáltatói visszaélés-bejelentő rendszerről szóló szabályzatot (</w:t>
      </w:r>
      <w:hyperlink r:id="rId8" w:history="1">
        <w:r w:rsidRPr="00B4156A">
          <w:rPr>
            <w:rStyle w:val="Hiperhivatkozs"/>
            <w:rFonts w:ascii="Times New Roman" w:hAnsi="Times New Roman" w:cs="Times New Roman"/>
            <w:sz w:val="24"/>
            <w:szCs w:val="24"/>
          </w:rPr>
          <w:t>https://prorek.hu</w:t>
        </w:r>
      </w:hyperlink>
      <w:r w:rsidRPr="0008008F">
        <w:rPr>
          <w:rFonts w:ascii="Times New Roman" w:hAnsi="Times New Roman" w:cs="Times New Roman"/>
          <w:sz w:val="24"/>
          <w:szCs w:val="24"/>
        </w:rPr>
        <w:t>). Felhívjuk a</w:t>
      </w:r>
    </w:p>
    <w:p w:rsidR="0008008F" w:rsidRPr="0008008F" w:rsidRDefault="0008008F" w:rsidP="0008008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8F">
        <w:rPr>
          <w:rFonts w:ascii="Times New Roman" w:hAnsi="Times New Roman" w:cs="Times New Roman"/>
          <w:sz w:val="24"/>
          <w:szCs w:val="24"/>
        </w:rPr>
        <w:t>szíves figyelmét arra, hogy a jelen formanyomtatvány használata a bejelentés megtételéhez nem</w:t>
      </w:r>
    </w:p>
    <w:p w:rsidR="0008008F" w:rsidRDefault="0008008F" w:rsidP="0008008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8F">
        <w:rPr>
          <w:rFonts w:ascii="Times New Roman" w:hAnsi="Times New Roman" w:cs="Times New Roman"/>
          <w:sz w:val="24"/>
          <w:szCs w:val="24"/>
        </w:rPr>
        <w:t>kötelező, de ajánlott!</w:t>
      </w:r>
    </w:p>
    <w:p w:rsidR="0008008F" w:rsidRPr="0008008F" w:rsidRDefault="0008008F" w:rsidP="00080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08F" w:rsidRPr="0008008F" w:rsidRDefault="0008008F" w:rsidP="0008008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8F">
        <w:rPr>
          <w:rFonts w:ascii="Times New Roman" w:hAnsi="Times New Roman" w:cs="Times New Roman"/>
          <w:sz w:val="24"/>
          <w:szCs w:val="24"/>
        </w:rPr>
        <w:t>Bejelentését megteheti név nélkül, azaz anonim módon, és személyes adatai megadásával is.</w:t>
      </w:r>
    </w:p>
    <w:p w:rsidR="0008008F" w:rsidRPr="0008008F" w:rsidRDefault="0008008F" w:rsidP="0008008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8F">
        <w:rPr>
          <w:rFonts w:ascii="Times New Roman" w:hAnsi="Times New Roman" w:cs="Times New Roman"/>
          <w:sz w:val="24"/>
          <w:szCs w:val="24"/>
        </w:rPr>
        <w:t>Kérjük ennek megfelelően aláhúzással jelölje a bejelentés kívánt módját!</w:t>
      </w:r>
    </w:p>
    <w:p w:rsidR="0008008F" w:rsidRPr="0008008F" w:rsidRDefault="0008008F" w:rsidP="0008008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08F">
        <w:rPr>
          <w:rFonts w:ascii="Times New Roman" w:hAnsi="Times New Roman" w:cs="Times New Roman"/>
          <w:sz w:val="24"/>
          <w:szCs w:val="24"/>
        </w:rPr>
        <w:t>Nyilatkozom, hogy bejelentésemet NÉV NÉLKÜL (anonim módon) kívánom megtenni</w:t>
      </w:r>
    </w:p>
    <w:p w:rsidR="00107EDE" w:rsidRPr="0008008F" w:rsidRDefault="0008008F" w:rsidP="0008008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08F">
        <w:rPr>
          <w:rFonts w:ascii="Times New Roman" w:hAnsi="Times New Roman" w:cs="Times New Roman"/>
          <w:sz w:val="24"/>
          <w:szCs w:val="24"/>
        </w:rPr>
        <w:t xml:space="preserve">Nyilatkozom, hogy </w:t>
      </w:r>
      <w:r w:rsidRPr="0008008F">
        <w:rPr>
          <w:rFonts w:ascii="Times New Roman" w:hAnsi="Times New Roman" w:cs="Times New Roman"/>
          <w:sz w:val="24"/>
          <w:szCs w:val="24"/>
        </w:rPr>
        <w:t>bejelentésemet SZEMÉLYES ADATAIM MEGADÁSÁVAL együtt kívánom megtenni</w:t>
      </w:r>
    </w:p>
    <w:p w:rsidR="00107EDE" w:rsidRPr="00107EDE" w:rsidRDefault="00107EDE" w:rsidP="00107EDE">
      <w:pPr>
        <w:jc w:val="both"/>
        <w:rPr>
          <w:rFonts w:ascii="Times New Roman" w:hAnsi="Times New Roman" w:cs="Times New Roman"/>
          <w:sz w:val="24"/>
          <w:szCs w:val="24"/>
        </w:rPr>
      </w:pPr>
      <w:r w:rsidRPr="00107EDE">
        <w:rPr>
          <w:rFonts w:ascii="Times New Roman" w:hAnsi="Times New Roman" w:cs="Times New Roman"/>
          <w:sz w:val="24"/>
          <w:szCs w:val="24"/>
        </w:rPr>
        <w:tab/>
      </w:r>
    </w:p>
    <w:p w:rsidR="0016044D" w:rsidRPr="00244CED" w:rsidRDefault="0016044D" w:rsidP="009216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08F" w:rsidRDefault="0008008F" w:rsidP="0008008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8F">
        <w:rPr>
          <w:rFonts w:ascii="Times New Roman" w:hAnsi="Times New Roman" w:cs="Times New Roman"/>
          <w:sz w:val="24"/>
          <w:szCs w:val="24"/>
        </w:rPr>
        <w:t>Bejelentő személyes adatai és elérhetősége</w:t>
      </w:r>
    </w:p>
    <w:p w:rsidR="0008008F" w:rsidRDefault="0008008F" w:rsidP="0008008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2029"/>
        <w:gridCol w:w="6900"/>
      </w:tblGrid>
      <w:tr w:rsidR="0008008F" w:rsidTr="000D31DB">
        <w:tc>
          <w:tcPr>
            <w:tcW w:w="421" w:type="dxa"/>
          </w:tcPr>
          <w:p w:rsidR="0008008F" w:rsidRDefault="0008008F" w:rsidP="0008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08008F" w:rsidRDefault="0008008F" w:rsidP="0008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Név/Cégnév</w:t>
            </w:r>
            <w:r w:rsidR="000D31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45" w:type="dxa"/>
          </w:tcPr>
          <w:p w:rsidR="0008008F" w:rsidRDefault="0008008F" w:rsidP="0008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8F" w:rsidTr="000D31DB">
        <w:tc>
          <w:tcPr>
            <w:tcW w:w="421" w:type="dxa"/>
          </w:tcPr>
          <w:p w:rsidR="0008008F" w:rsidRDefault="0008008F" w:rsidP="0008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08008F" w:rsidRDefault="000D31DB" w:rsidP="000D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Jogi személy bejelentő esetén a törvényes képviselő neve</w:t>
            </w:r>
          </w:p>
        </w:tc>
        <w:tc>
          <w:tcPr>
            <w:tcW w:w="6945" w:type="dxa"/>
          </w:tcPr>
          <w:p w:rsidR="0008008F" w:rsidRDefault="0008008F" w:rsidP="0008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8F" w:rsidTr="000D31DB">
        <w:tc>
          <w:tcPr>
            <w:tcW w:w="421" w:type="dxa"/>
          </w:tcPr>
          <w:p w:rsidR="0008008F" w:rsidRDefault="0008008F" w:rsidP="0008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08008F" w:rsidRDefault="000D31DB" w:rsidP="000D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Lakcím/székhely*</w:t>
            </w:r>
          </w:p>
        </w:tc>
        <w:tc>
          <w:tcPr>
            <w:tcW w:w="6945" w:type="dxa"/>
          </w:tcPr>
          <w:p w:rsidR="0008008F" w:rsidRDefault="0008008F" w:rsidP="0008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8F" w:rsidTr="000D31DB">
        <w:tc>
          <w:tcPr>
            <w:tcW w:w="421" w:type="dxa"/>
          </w:tcPr>
          <w:p w:rsidR="0008008F" w:rsidRDefault="0008008F" w:rsidP="0008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08008F" w:rsidRDefault="000D31DB" w:rsidP="000D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Értesítés, visszajelzés módja (levél/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e-mail)*</w:t>
            </w:r>
            <w:proofErr w:type="gramEnd"/>
          </w:p>
        </w:tc>
        <w:tc>
          <w:tcPr>
            <w:tcW w:w="6945" w:type="dxa"/>
          </w:tcPr>
          <w:p w:rsidR="0008008F" w:rsidRDefault="0008008F" w:rsidP="0008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8F" w:rsidTr="000D31DB">
        <w:tc>
          <w:tcPr>
            <w:tcW w:w="421" w:type="dxa"/>
          </w:tcPr>
          <w:p w:rsidR="0008008F" w:rsidRDefault="0008008F" w:rsidP="0008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08008F" w:rsidRDefault="000D31DB" w:rsidP="000D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Levelezési cím (ha eltér a lakcímtől/székhely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címtől)*</w:t>
            </w:r>
            <w:proofErr w:type="gramEnd"/>
          </w:p>
        </w:tc>
        <w:tc>
          <w:tcPr>
            <w:tcW w:w="6945" w:type="dxa"/>
          </w:tcPr>
          <w:p w:rsidR="0008008F" w:rsidRDefault="0008008F" w:rsidP="0008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8F" w:rsidTr="000D31DB">
        <w:tc>
          <w:tcPr>
            <w:tcW w:w="421" w:type="dxa"/>
          </w:tcPr>
          <w:p w:rsidR="0008008F" w:rsidRDefault="0008008F" w:rsidP="0008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08008F" w:rsidRDefault="000D31DB" w:rsidP="000D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 cím (akkor kötelező megadni, ha a visszajelzést e-mailben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kéri)*</w:t>
            </w:r>
            <w:proofErr w:type="gramEnd"/>
          </w:p>
        </w:tc>
        <w:tc>
          <w:tcPr>
            <w:tcW w:w="6945" w:type="dxa"/>
          </w:tcPr>
          <w:p w:rsidR="0008008F" w:rsidRDefault="0008008F" w:rsidP="00080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08F" w:rsidRPr="0008008F" w:rsidRDefault="0008008F" w:rsidP="00080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08F" w:rsidRPr="0008008F" w:rsidRDefault="0008008F" w:rsidP="0008008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8F">
        <w:rPr>
          <w:rFonts w:ascii="Times New Roman" w:hAnsi="Times New Roman" w:cs="Times New Roman"/>
          <w:sz w:val="24"/>
          <w:szCs w:val="24"/>
        </w:rPr>
        <w:t>* a csillaggal jelölt mezők kitöltése kötelező (kivéve a NÉV NÉLKÜLI (anonim módon) való</w:t>
      </w:r>
    </w:p>
    <w:p w:rsidR="0008008F" w:rsidRDefault="0008008F" w:rsidP="0008008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8F">
        <w:rPr>
          <w:rFonts w:ascii="Times New Roman" w:hAnsi="Times New Roman" w:cs="Times New Roman"/>
          <w:sz w:val="24"/>
          <w:szCs w:val="24"/>
        </w:rPr>
        <w:t>bejelentés esetén)</w:t>
      </w:r>
    </w:p>
    <w:p w:rsidR="0008008F" w:rsidRPr="0008008F" w:rsidRDefault="0008008F" w:rsidP="00080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44D" w:rsidRDefault="0008008F" w:rsidP="0008008F">
      <w:p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b/>
          <w:sz w:val="24"/>
          <w:szCs w:val="24"/>
        </w:rPr>
        <w:t>Mikor szerzett tudomást a bejelentés alapját képező visszaélésről?</w:t>
      </w:r>
      <w:r w:rsidRPr="0008008F">
        <w:rPr>
          <w:rFonts w:ascii="Times New Roman" w:hAnsi="Times New Roman" w:cs="Times New Roman"/>
          <w:sz w:val="24"/>
          <w:szCs w:val="24"/>
        </w:rPr>
        <w:t xml:space="preserve"> (dátu</w:t>
      </w:r>
      <w:r>
        <w:rPr>
          <w:rFonts w:ascii="Times New Roman" w:hAnsi="Times New Roman" w:cs="Times New Roman"/>
          <w:sz w:val="24"/>
          <w:szCs w:val="24"/>
        </w:rPr>
        <w:t>m)</w:t>
      </w:r>
    </w:p>
    <w:p w:rsidR="000D31DB" w:rsidRDefault="000D31DB" w:rsidP="00080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1DB" w:rsidRDefault="000D31DB" w:rsidP="0008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0D31DB" w:rsidRDefault="000D31DB" w:rsidP="00080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1DB" w:rsidRPr="000D31DB" w:rsidRDefault="000D31DB" w:rsidP="000800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1DB">
        <w:rPr>
          <w:rFonts w:ascii="Times New Roman" w:hAnsi="Times New Roman" w:cs="Times New Roman"/>
          <w:b/>
          <w:sz w:val="24"/>
          <w:szCs w:val="24"/>
        </w:rPr>
        <w:t>A bejelentés oka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D31DB" w:rsidRDefault="000D31DB" w:rsidP="00080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1DB" w:rsidRDefault="000D31DB" w:rsidP="0008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0D31DB" w:rsidRDefault="000D31DB" w:rsidP="0008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0D31DB" w:rsidRDefault="000D31DB" w:rsidP="0008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0D31DB" w:rsidRDefault="000D31DB" w:rsidP="00080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1DB" w:rsidRPr="00244CED" w:rsidRDefault="000D31DB" w:rsidP="00080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1DB" w:rsidRPr="000D31DB" w:rsidRDefault="000D31DB" w:rsidP="000D31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1DB">
        <w:rPr>
          <w:rFonts w:ascii="Times New Roman" w:hAnsi="Times New Roman" w:cs="Times New Roman"/>
          <w:b/>
          <w:sz w:val="24"/>
          <w:szCs w:val="24"/>
        </w:rPr>
        <w:t>A bejelentés tényét alátámasztó mellékletek megjelölése, amennyiben vannak:</w:t>
      </w:r>
    </w:p>
    <w:p w:rsidR="0016044D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(Pl.: tanúk vallomása, tárgyi és okirati bizonyítékok stb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0D31DB" w:rsidRPr="00244CED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16044D" w:rsidRDefault="0016044D" w:rsidP="009216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1DB" w:rsidRDefault="000D31DB" w:rsidP="000D31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KÖTELEZŐEN KITÖLTENDŐ!</w:t>
      </w:r>
    </w:p>
    <w:p w:rsidR="000D31DB" w:rsidRP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b/>
          <w:sz w:val="24"/>
          <w:szCs w:val="24"/>
        </w:rPr>
        <w:t>A bejelentés okát adó cselekmény(</w:t>
      </w:r>
      <w:proofErr w:type="spellStart"/>
      <w:r w:rsidRPr="000D31DB">
        <w:rPr>
          <w:rFonts w:ascii="Times New Roman" w:hAnsi="Times New Roman" w:cs="Times New Roman"/>
          <w:b/>
          <w:sz w:val="24"/>
          <w:szCs w:val="24"/>
        </w:rPr>
        <w:t>ek</w:t>
      </w:r>
      <w:proofErr w:type="spellEnd"/>
      <w:r w:rsidRPr="000D31DB">
        <w:rPr>
          <w:rFonts w:ascii="Times New Roman" w:hAnsi="Times New Roman" w:cs="Times New Roman"/>
          <w:b/>
          <w:sz w:val="24"/>
          <w:szCs w:val="24"/>
        </w:rPr>
        <w:t>) részletes leírása:</w:t>
      </w:r>
      <w:r w:rsidRPr="000D31DB">
        <w:rPr>
          <w:rFonts w:ascii="Times New Roman" w:hAnsi="Times New Roman" w:cs="Times New Roman"/>
          <w:sz w:val="24"/>
          <w:szCs w:val="24"/>
        </w:rPr>
        <w:t xml:space="preserve"> (A magatartásában kifogásolt</w:t>
      </w:r>
    </w:p>
    <w:p w:rsid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személyek és szervezetek megjelölésével)</w:t>
      </w:r>
    </w:p>
    <w:p w:rsid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0D31DB" w:rsidRPr="00244CED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16044D" w:rsidRDefault="0016044D" w:rsidP="009216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1DB" w:rsidRPr="000D31DB" w:rsidRDefault="000D31DB" w:rsidP="000D31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1DB">
        <w:rPr>
          <w:rFonts w:ascii="Times New Roman" w:hAnsi="Times New Roman" w:cs="Times New Roman"/>
          <w:b/>
          <w:sz w:val="24"/>
          <w:szCs w:val="24"/>
        </w:rPr>
        <w:t>Nyilatkozatok:</w:t>
      </w:r>
    </w:p>
    <w:p w:rsidR="000D31DB" w:rsidRP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□ Nyilatkozom arról, hogy a bejelentést jóhiszeműen és olyan körülményekről teszem,</w:t>
      </w:r>
    </w:p>
    <w:p w:rsidR="000D31DB" w:rsidRP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amelyekről tudomásom van, vagy kellő alappal feltételezem, hogy azok valósak.</w:t>
      </w:r>
    </w:p>
    <w:p w:rsidR="000D31DB" w:rsidRP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Tudomással bírok arról, hogy a nyilvánvalóan rosszhiszemű, szándékosan valótlan</w:t>
      </w:r>
    </w:p>
    <w:p w:rsidR="000D31DB" w:rsidRP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tartalommal tett bejelentés esetén a bejelentés kivizsgálója mérlegelheti munkáltatói</w:t>
      </w:r>
    </w:p>
    <w:p w:rsidR="000D31DB" w:rsidRP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intézkedés, illetve polgári jogi vagy büntetőjogi eljárás kezdeményezését a rosszhiszemű</w:t>
      </w:r>
    </w:p>
    <w:p w:rsid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bejelentővel szemben. (kérjük x-el jelölje!)</w:t>
      </w:r>
    </w:p>
    <w:p w:rsidR="000D31DB" w:rsidRP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1DB" w:rsidRP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□ Felelősségem teljes tudatában kijelentem, hogy az bejelentésben szereplő adatok és a</w:t>
      </w:r>
    </w:p>
    <w:p w:rsid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mellékelt bizonyítékok a valóságnak megfelelnek. (kérjük x-el jelölje!)</w:t>
      </w:r>
    </w:p>
    <w:p w:rsidR="000D31DB" w:rsidRP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1DB" w:rsidRP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□ Nyilatkozom arról, hogy a Társaság weboldalán található munkáltatói visszaélés- bejelentő</w:t>
      </w:r>
    </w:p>
    <w:p w:rsidR="000D31DB" w:rsidRP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rendszerről szóló szabályzatot megismertem, valamint az annak 1. sz. mellékletét képező</w:t>
      </w:r>
    </w:p>
    <w:p w:rsid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lastRenderedPageBreak/>
        <w:t>adatkezelési tájékoztatást megismertem. (kérjük x-el jelölje!)</w:t>
      </w:r>
    </w:p>
    <w:p w:rsidR="000D31DB" w:rsidRP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1DB" w:rsidRP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□ Kifejezetten hozzájárulok személyes adataimnak az adatkezelési tájékoztató szerinti</w:t>
      </w:r>
    </w:p>
    <w:p w:rsidR="000D31DB" w:rsidRP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kezeléséhez és továbbításához a Társaságnak a bejelentés kivizsgálásába</w:t>
      </w:r>
    </w:p>
    <w:p w:rsidR="000D31DB" w:rsidRP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szükségszerűen bevont résztvevő szakértői, illetve a bejelentés alapján esetlegesen</w:t>
      </w:r>
    </w:p>
    <w:p w:rsidR="000D31DB" w:rsidRP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kezdeményezett eljárás lefolytatására hatáskörrel és illetékességgel rendelkező</w:t>
      </w:r>
    </w:p>
    <w:p w:rsidR="000D31DB" w:rsidRP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hatóságok, valamint a Társaság képviseletét ellátó jogi képviselő részére. (kérjük x-el</w:t>
      </w:r>
    </w:p>
    <w:p w:rsid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jelölje!)</w:t>
      </w:r>
    </w:p>
    <w:p w:rsidR="000D31DB" w:rsidRP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1DB" w:rsidRP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□ Tudomásul veszem, hogy a bejelentés vizsgálata mellőzhető, ha a</w:t>
      </w:r>
    </w:p>
    <w:p w:rsidR="000D31DB" w:rsidRPr="000D31DB" w:rsidRDefault="000D31DB" w:rsidP="000D31DB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a bejelentő a bejelentést személyazonosságának felfedése nélkül tette meg</w:t>
      </w:r>
    </w:p>
    <w:p w:rsidR="000D31DB" w:rsidRPr="000D31DB" w:rsidRDefault="000D31DB" w:rsidP="000D31DB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(anonim bejelentés),</w:t>
      </w:r>
    </w:p>
    <w:p w:rsidR="000D31DB" w:rsidRPr="000D31DB" w:rsidRDefault="000D31DB" w:rsidP="000D31DB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a bejelentés ugyanazon bejelentő által tett ismételt, a korábbi bejelentéssel azonos</w:t>
      </w:r>
    </w:p>
    <w:p w:rsidR="000D31DB" w:rsidRPr="000D31DB" w:rsidRDefault="000D31DB" w:rsidP="000D31DB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31DB">
        <w:rPr>
          <w:rFonts w:ascii="Times New Roman" w:hAnsi="Times New Roman" w:cs="Times New Roman"/>
          <w:sz w:val="24"/>
          <w:szCs w:val="24"/>
        </w:rPr>
        <w:t>tartalmú</w:t>
      </w:r>
      <w:proofErr w:type="spellEnd"/>
      <w:r w:rsidRPr="000D31DB">
        <w:rPr>
          <w:rFonts w:ascii="Times New Roman" w:hAnsi="Times New Roman" w:cs="Times New Roman"/>
          <w:sz w:val="24"/>
          <w:szCs w:val="24"/>
        </w:rPr>
        <w:t xml:space="preserve"> bejelentés,</w:t>
      </w:r>
    </w:p>
    <w:p w:rsidR="000D31DB" w:rsidRPr="000D31DB" w:rsidRDefault="000D31DB" w:rsidP="000D31DB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a bejelentést a sérelmezett tevékenységről vagy mulasztásról való</w:t>
      </w:r>
    </w:p>
    <w:p w:rsidR="000D31DB" w:rsidRPr="000D31DB" w:rsidRDefault="000D31DB" w:rsidP="000D31DB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tudomásszerzéstől számított hat hónap elteltét követően tette meg a bejelentő,</w:t>
      </w:r>
    </w:p>
    <w:p w:rsidR="000D31DB" w:rsidRPr="000D31DB" w:rsidRDefault="000D31DB" w:rsidP="000D31DB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a közérdek vagy a nyomós magánérdek sérelme a bejelentésben érintett személy</w:t>
      </w:r>
    </w:p>
    <w:p w:rsidR="000D31DB" w:rsidRPr="000D31DB" w:rsidRDefault="000D31DB" w:rsidP="000D31DB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jogainak a bejelentés kivizsgálásából eredő korlátozásával nem állna arányban.</w:t>
      </w:r>
    </w:p>
    <w:p w:rsidR="000D31DB" w:rsidRPr="000D31DB" w:rsidRDefault="000D31DB" w:rsidP="000D31DB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(kérjük x-el jelölje!)</w:t>
      </w:r>
    </w:p>
    <w:p w:rsid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1DB" w:rsidRP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□ Nyilatkozom, hogy a Társaság weboldalán található (</w:t>
      </w:r>
      <w:hyperlink r:id="rId9" w:history="1">
        <w:r w:rsidRPr="00B4156A">
          <w:rPr>
            <w:rStyle w:val="Hiperhivatkozs"/>
            <w:rFonts w:ascii="Times New Roman" w:hAnsi="Times New Roman" w:cs="Times New Roman"/>
            <w:sz w:val="24"/>
            <w:szCs w:val="24"/>
          </w:rPr>
          <w:t>https://prorek.hu</w:t>
        </w:r>
      </w:hyperlink>
      <w:r w:rsidRPr="000D31DB">
        <w:rPr>
          <w:rFonts w:ascii="Times New Roman" w:hAnsi="Times New Roman" w:cs="Times New Roman"/>
          <w:sz w:val="24"/>
          <w:szCs w:val="24"/>
        </w:rPr>
        <w:t>), a munkáltatói visszaélés- bejelentő rendszer mellékletét képező adatvédelmi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1DB">
        <w:rPr>
          <w:rFonts w:ascii="Times New Roman" w:hAnsi="Times New Roman" w:cs="Times New Roman"/>
          <w:sz w:val="24"/>
          <w:szCs w:val="24"/>
        </w:rPr>
        <w:t>tájékoztatót elolvastam és megértettem, és erre tekintettel a jelen bejelentésben megadott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1DB">
        <w:rPr>
          <w:rFonts w:ascii="Times New Roman" w:hAnsi="Times New Roman" w:cs="Times New Roman"/>
          <w:sz w:val="24"/>
          <w:szCs w:val="24"/>
        </w:rPr>
        <w:t>személyes adataim kezeléséhez kifejezetten hozzájárulok. (kérjük x-el jelölje!)</w:t>
      </w:r>
    </w:p>
    <w:p w:rsid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Kelt: …………</w:t>
      </w:r>
      <w:r>
        <w:rPr>
          <w:rFonts w:ascii="Times New Roman" w:hAnsi="Times New Roman" w:cs="Times New Roman"/>
          <w:sz w:val="24"/>
          <w:szCs w:val="24"/>
        </w:rPr>
        <w:t>. 20…… év ……………… hónap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nap</w:t>
      </w:r>
    </w:p>
    <w:p w:rsid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0D31DB" w:rsidRDefault="000D31DB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12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Bejelentő aláírása</w:t>
      </w:r>
    </w:p>
    <w:p w:rsidR="00B312C1" w:rsidRPr="00244CED" w:rsidRDefault="00B312C1" w:rsidP="000D3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(kivéve anonim bejelentő)</w:t>
      </w:r>
    </w:p>
    <w:sectPr w:rsidR="00B312C1" w:rsidRPr="00244CED" w:rsidSect="0016044D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pgNumType w:start="1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1F2" w:rsidRDefault="005031F2" w:rsidP="0094780B">
      <w:pPr>
        <w:spacing w:line="240" w:lineRule="auto"/>
      </w:pPr>
      <w:r>
        <w:separator/>
      </w:r>
    </w:p>
  </w:endnote>
  <w:endnote w:type="continuationSeparator" w:id="0">
    <w:p w:rsidR="005031F2" w:rsidRDefault="005031F2" w:rsidP="00947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80B" w:rsidRPr="00776CED" w:rsidRDefault="0094780B" w:rsidP="0094780B">
    <w:pPr>
      <w:spacing w:line="240" w:lineRule="auto"/>
      <w:jc w:val="center"/>
      <w:rPr>
        <w:rFonts w:ascii="Times New Roman" w:hAnsi="Times New Roman"/>
        <w:sz w:val="18"/>
        <w:szCs w:val="18"/>
      </w:rPr>
    </w:pPr>
    <w:r w:rsidRPr="00BB5B27">
      <w:rPr>
        <w:rFonts w:ascii="Times New Roman" w:hAnsi="Times New Roman"/>
        <w:sz w:val="18"/>
        <w:szCs w:val="18"/>
      </w:rPr>
      <w:t>2484 Gárdony, Tópart utca 17.</w:t>
    </w:r>
    <w:r w:rsidRPr="00BB5B27">
      <w:rPr>
        <w:rFonts w:ascii="Times New Roman" w:hAnsi="Times New Roman"/>
        <w:sz w:val="18"/>
        <w:szCs w:val="18"/>
      </w:rPr>
      <w:br/>
      <w:t xml:space="preserve">Telefonszám: (+22) </w:t>
    </w:r>
    <w:r>
      <w:rPr>
        <w:rFonts w:ascii="Times New Roman" w:hAnsi="Times New Roman"/>
        <w:sz w:val="18"/>
        <w:szCs w:val="18"/>
      </w:rPr>
      <w:t>870-960</w:t>
    </w:r>
    <w:r w:rsidRPr="00BB5B27">
      <w:rPr>
        <w:rFonts w:ascii="Times New Roman" w:hAnsi="Times New Roman"/>
        <w:sz w:val="18"/>
        <w:szCs w:val="18"/>
      </w:rPr>
      <w:t xml:space="preserve"> </w:t>
    </w:r>
    <w:r w:rsidRPr="00BB5B27">
      <w:rPr>
        <w:rFonts w:ascii="Times New Roman" w:hAnsi="Times New Roman"/>
        <w:sz w:val="18"/>
        <w:szCs w:val="18"/>
      </w:rPr>
      <w:br/>
    </w:r>
    <w:hyperlink r:id="rId1" w:history="1">
      <w:r w:rsidRPr="00CF560E">
        <w:rPr>
          <w:rStyle w:val="Hiperhivatkozs"/>
          <w:rFonts w:ascii="Times New Roman" w:hAnsi="Times New Roman"/>
          <w:color w:val="FF0000"/>
          <w:sz w:val="18"/>
          <w:szCs w:val="18"/>
        </w:rPr>
        <w:t>www.prorekreatione.hu</w:t>
      </w:r>
    </w:hyperlink>
    <w:r w:rsidR="007536C0" w:rsidRPr="007536C0">
      <w:rPr>
        <w:rStyle w:val="Hiperhivatkozs"/>
        <w:rFonts w:ascii="Times New Roman" w:hAnsi="Times New Roman"/>
        <w:color w:val="FF0000"/>
        <w:sz w:val="18"/>
        <w:szCs w:val="18"/>
        <w:u w:val="none"/>
      </w:rPr>
      <w:t xml:space="preserve">    </w:t>
    </w:r>
    <w:r w:rsidR="007536C0">
      <w:rPr>
        <w:rStyle w:val="Hiperhivatkozs"/>
        <w:rFonts w:ascii="Times New Roman" w:hAnsi="Times New Roman"/>
        <w:color w:val="FF0000"/>
        <w:sz w:val="18"/>
        <w:szCs w:val="18"/>
      </w:rPr>
      <w:t>info@prorek.hu</w:t>
    </w:r>
  </w:p>
  <w:p w:rsidR="0094780B" w:rsidRDefault="0094780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E97" w:rsidRPr="00CF560E" w:rsidRDefault="00136E97" w:rsidP="00136E97">
    <w:pPr>
      <w:spacing w:line="240" w:lineRule="auto"/>
      <w:jc w:val="center"/>
      <w:rPr>
        <w:rFonts w:ascii="Times New Roman" w:hAnsi="Times New Roman"/>
        <w:color w:val="FF0000"/>
        <w:sz w:val="18"/>
        <w:szCs w:val="18"/>
      </w:rPr>
    </w:pPr>
    <w:r w:rsidRPr="00BB5B27">
      <w:rPr>
        <w:rFonts w:ascii="Times New Roman" w:hAnsi="Times New Roman"/>
        <w:sz w:val="18"/>
        <w:szCs w:val="18"/>
      </w:rPr>
      <w:t>2484 Gárdony, Tópart utca 17.</w:t>
    </w:r>
    <w:r w:rsidRPr="00BB5B27">
      <w:rPr>
        <w:rFonts w:ascii="Times New Roman" w:hAnsi="Times New Roman"/>
        <w:sz w:val="18"/>
        <w:szCs w:val="18"/>
      </w:rPr>
      <w:br/>
      <w:t xml:space="preserve">Telefonszám: (+22) </w:t>
    </w:r>
    <w:r>
      <w:rPr>
        <w:rFonts w:ascii="Times New Roman" w:hAnsi="Times New Roman"/>
        <w:sz w:val="18"/>
        <w:szCs w:val="18"/>
      </w:rPr>
      <w:t>870-960</w:t>
    </w:r>
    <w:r w:rsidRPr="00BB5B27">
      <w:rPr>
        <w:rFonts w:ascii="Times New Roman" w:hAnsi="Times New Roman"/>
        <w:sz w:val="18"/>
        <w:szCs w:val="18"/>
      </w:rPr>
      <w:t xml:space="preserve"> </w:t>
    </w:r>
    <w:r w:rsidRPr="00BB5B27">
      <w:rPr>
        <w:rFonts w:ascii="Times New Roman" w:hAnsi="Times New Roman"/>
        <w:sz w:val="18"/>
        <w:szCs w:val="18"/>
      </w:rPr>
      <w:br/>
    </w:r>
    <w:hyperlink r:id="rId1" w:history="1">
      <w:r w:rsidRPr="00CF560E">
        <w:rPr>
          <w:rStyle w:val="Hiperhivatkozs"/>
          <w:rFonts w:ascii="Times New Roman" w:hAnsi="Times New Roman"/>
          <w:color w:val="FF0000"/>
          <w:sz w:val="18"/>
          <w:szCs w:val="18"/>
        </w:rPr>
        <w:t>www.prorekreatione.hu</w:t>
      </w:r>
    </w:hyperlink>
    <w:r w:rsidR="00CF560E" w:rsidRPr="00CF560E">
      <w:rPr>
        <w:rStyle w:val="Hiperhivatkozs"/>
        <w:rFonts w:ascii="Times New Roman" w:hAnsi="Times New Roman"/>
        <w:color w:val="FF0000"/>
        <w:sz w:val="18"/>
        <w:szCs w:val="18"/>
        <w:u w:val="none"/>
      </w:rPr>
      <w:t xml:space="preserve">    </w:t>
    </w:r>
    <w:r w:rsidR="00CF560E" w:rsidRPr="00CF560E">
      <w:rPr>
        <w:rStyle w:val="Hiperhivatkozs"/>
        <w:rFonts w:ascii="Times New Roman" w:hAnsi="Times New Roman"/>
        <w:color w:val="FF0000"/>
        <w:sz w:val="18"/>
        <w:szCs w:val="18"/>
      </w:rPr>
      <w:t>info@prorek.hu</w:t>
    </w:r>
  </w:p>
  <w:p w:rsidR="00136E97" w:rsidRDefault="00136E9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1F2" w:rsidRDefault="005031F2" w:rsidP="0094780B">
      <w:pPr>
        <w:spacing w:line="240" w:lineRule="auto"/>
      </w:pPr>
      <w:r>
        <w:separator/>
      </w:r>
    </w:p>
  </w:footnote>
  <w:footnote w:type="continuationSeparator" w:id="0">
    <w:p w:rsidR="005031F2" w:rsidRDefault="005031F2" w:rsidP="009478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44D" w:rsidRDefault="004602CD" w:rsidP="0016044D">
    <w:pPr>
      <w:pStyle w:val="lfej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8A371B6" wp14:editId="014E10A3">
          <wp:simplePos x="0" y="0"/>
          <wp:positionH relativeFrom="column">
            <wp:posOffset>-514985</wp:posOffset>
          </wp:positionH>
          <wp:positionV relativeFrom="paragraph">
            <wp:posOffset>227965</wp:posOffset>
          </wp:positionV>
          <wp:extent cx="542925" cy="542925"/>
          <wp:effectExtent l="0" t="0" r="9525" b="9525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044D" w:rsidRPr="008D5F64" w:rsidRDefault="0016044D" w:rsidP="0016044D">
    <w:pPr>
      <w:pStyle w:val="lfej"/>
      <w:rPr>
        <w:rFonts w:ascii="Times New Roman" w:hAnsi="Times New Roman"/>
        <w:b/>
        <w:sz w:val="16"/>
        <w:szCs w:val="16"/>
      </w:rPr>
    </w:pPr>
  </w:p>
  <w:p w:rsidR="0016044D" w:rsidRPr="00CF560E" w:rsidRDefault="0016044D" w:rsidP="0016044D">
    <w:pPr>
      <w:pStyle w:val="lfej"/>
      <w:rPr>
        <w:rFonts w:ascii="Times New Roman" w:hAnsi="Times New Roman" w:cstheme="minorHAnsi"/>
        <w:b/>
        <w:smallCaps/>
        <w:sz w:val="30"/>
        <w:szCs w:val="30"/>
      </w:rPr>
    </w:pPr>
    <w:r w:rsidRPr="00CF560E">
      <w:rPr>
        <w:rFonts w:ascii="Times New Roman" w:hAnsi="Times New Roman" w:cstheme="minorHAnsi"/>
        <w:b/>
        <w:smallCaps/>
        <w:sz w:val="30"/>
        <w:szCs w:val="30"/>
      </w:rPr>
      <w:t>Pro Rekreatione</w:t>
    </w:r>
  </w:p>
  <w:p w:rsidR="0016044D" w:rsidRPr="004602CD" w:rsidRDefault="0016044D" w:rsidP="0016044D">
    <w:pPr>
      <w:pStyle w:val="lfej"/>
      <w:rPr>
        <w:sz w:val="24"/>
        <w:szCs w:val="24"/>
      </w:rPr>
    </w:pPr>
    <w:r w:rsidRPr="004602CD">
      <w:rPr>
        <w:rFonts w:ascii="Times New Roman" w:hAnsi="Times New Roman"/>
        <w:sz w:val="24"/>
        <w:szCs w:val="24"/>
      </w:rPr>
      <w:t>Közhasznú Nonprofit Kft.</w:t>
    </w:r>
  </w:p>
  <w:p w:rsidR="00820FDE" w:rsidRDefault="00820FD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A6224"/>
    <w:multiLevelType w:val="hybridMultilevel"/>
    <w:tmpl w:val="8C4263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7E79"/>
    <w:multiLevelType w:val="hybridMultilevel"/>
    <w:tmpl w:val="9E14037A"/>
    <w:lvl w:ilvl="0" w:tplc="A90A948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D0448"/>
    <w:multiLevelType w:val="hybridMultilevel"/>
    <w:tmpl w:val="F1A62E04"/>
    <w:lvl w:ilvl="0" w:tplc="A90A948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1B6"/>
    <w:rsid w:val="00033284"/>
    <w:rsid w:val="00075384"/>
    <w:rsid w:val="0008008F"/>
    <w:rsid w:val="000D31DB"/>
    <w:rsid w:val="00107EDE"/>
    <w:rsid w:val="00136E97"/>
    <w:rsid w:val="0016044D"/>
    <w:rsid w:val="001B107E"/>
    <w:rsid w:val="00214620"/>
    <w:rsid w:val="00244CED"/>
    <w:rsid w:val="00245557"/>
    <w:rsid w:val="00261DC6"/>
    <w:rsid w:val="003A0316"/>
    <w:rsid w:val="003B7611"/>
    <w:rsid w:val="004602CD"/>
    <w:rsid w:val="005031F2"/>
    <w:rsid w:val="006534F7"/>
    <w:rsid w:val="006A7293"/>
    <w:rsid w:val="007261C5"/>
    <w:rsid w:val="007536C0"/>
    <w:rsid w:val="00820FDE"/>
    <w:rsid w:val="008C0EE1"/>
    <w:rsid w:val="008D5F64"/>
    <w:rsid w:val="0092169A"/>
    <w:rsid w:val="0094780B"/>
    <w:rsid w:val="009A700E"/>
    <w:rsid w:val="00B312C1"/>
    <w:rsid w:val="00BF59B0"/>
    <w:rsid w:val="00BF6A58"/>
    <w:rsid w:val="00C301B6"/>
    <w:rsid w:val="00C914AB"/>
    <w:rsid w:val="00CF560E"/>
    <w:rsid w:val="00D8608E"/>
    <w:rsid w:val="00DB7E6D"/>
    <w:rsid w:val="00F01FA9"/>
    <w:rsid w:val="00F6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4087FF"/>
  <w15:docId w15:val="{E457373E-CC95-42DD-B2BF-BF1ABCF0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widowControl w:val="0"/>
      <w:spacing w:line="276" w:lineRule="auto"/>
    </w:pPr>
    <w:rPr>
      <w:lang w:val="hu-HU"/>
    </w:rPr>
  </w:style>
  <w:style w:type="paragraph" w:styleId="Cmsor1">
    <w:name w:val="heading 1"/>
    <w:basedOn w:val="LO-norma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LO-norma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LO-norma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LO-norma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LO-norma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LO-norma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Cm">
    <w:name w:val="Title"/>
    <w:basedOn w:val="LO-norma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LO-norma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94780B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94780B"/>
    <w:rPr>
      <w:rFonts w:asciiTheme="minorHAnsi" w:eastAsiaTheme="minorHAnsi" w:hAnsiTheme="minorHAnsi" w:cstheme="minorBidi"/>
      <w:lang w:val="hu-HU" w:eastAsia="en-US" w:bidi="ar-SA"/>
    </w:rPr>
  </w:style>
  <w:style w:type="paragraph" w:styleId="llb">
    <w:name w:val="footer"/>
    <w:basedOn w:val="Norml"/>
    <w:link w:val="llbChar"/>
    <w:uiPriority w:val="99"/>
    <w:unhideWhenUsed/>
    <w:rsid w:val="0094780B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94780B"/>
    <w:rPr>
      <w:rFonts w:cs="Mangal"/>
      <w:szCs w:val="20"/>
    </w:rPr>
  </w:style>
  <w:style w:type="character" w:styleId="Hiperhivatkozs">
    <w:name w:val="Hyperlink"/>
    <w:uiPriority w:val="99"/>
    <w:unhideWhenUsed/>
    <w:rsid w:val="0094780B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6A58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6A58"/>
    <w:rPr>
      <w:rFonts w:ascii="Segoe UI" w:hAnsi="Segoe UI" w:cs="Mangal"/>
      <w:sz w:val="18"/>
      <w:szCs w:val="16"/>
      <w:lang w:val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08008F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8008F"/>
    <w:pPr>
      <w:ind w:left="720"/>
      <w:contextualSpacing/>
    </w:pPr>
    <w:rPr>
      <w:rFonts w:cs="Mangal"/>
      <w:szCs w:val="20"/>
    </w:rPr>
  </w:style>
  <w:style w:type="table" w:styleId="Rcsostblzat">
    <w:name w:val="Table Grid"/>
    <w:basedOn w:val="Normltblzat"/>
    <w:uiPriority w:val="39"/>
    <w:rsid w:val="00080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rek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rek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rekreation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rekreation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E43B2-A741-4CA0-8233-9BB81A1F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557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Mahlerné Köfner Anikó</dc:creator>
  <dc:description/>
  <cp:lastModifiedBy>Tatosné Takács Andrea</cp:lastModifiedBy>
  <cp:revision>3</cp:revision>
  <cp:lastPrinted>2023-11-22T07:53:00Z</cp:lastPrinted>
  <dcterms:created xsi:type="dcterms:W3CDTF">2023-11-22T09:49:00Z</dcterms:created>
  <dcterms:modified xsi:type="dcterms:W3CDTF">2023-11-22T10:33:00Z</dcterms:modified>
  <dc:language>hu-HU</dc:language>
</cp:coreProperties>
</file>